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EC" w:rsidRPr="008025EC" w:rsidRDefault="008025EC" w:rsidP="008025EC">
      <w:pPr>
        <w:pStyle w:val="a3"/>
        <w:ind w:right="75"/>
        <w:jc w:val="center"/>
        <w:rPr>
          <w:rStyle w:val="a4"/>
          <w:b w:val="0"/>
          <w:bCs w:val="0"/>
          <w:bdr w:val="none" w:sz="0" w:space="0" w:color="auto" w:frame="1"/>
        </w:rPr>
      </w:pPr>
      <w:bookmarkStart w:id="0" w:name="_GoBack"/>
      <w:r w:rsidRPr="008025EC">
        <w:rPr>
          <w:rStyle w:val="a4"/>
          <w:b w:val="0"/>
          <w:bCs w:val="0"/>
          <w:bdr w:val="none" w:sz="0" w:space="0" w:color="auto" w:frame="1"/>
        </w:rPr>
        <w:t>Организация питания в дошкольных группах</w:t>
      </w:r>
    </w:p>
    <w:bookmarkEnd w:id="0"/>
    <w:p w:rsidR="008025EC" w:rsidRPr="008025EC" w:rsidRDefault="008025EC" w:rsidP="008025EC">
      <w:pPr>
        <w:pStyle w:val="a3"/>
        <w:ind w:right="75"/>
      </w:pPr>
      <w:proofErr w:type="gramStart"/>
      <w:r w:rsidRPr="008025EC">
        <w:rPr>
          <w:rStyle w:val="a4"/>
          <w:b w:val="0"/>
          <w:bCs w:val="0"/>
          <w:bdr w:val="none" w:sz="0" w:space="0" w:color="auto" w:frame="1"/>
        </w:rPr>
        <w:t xml:space="preserve">Питание в дошкольных </w:t>
      </w:r>
      <w:proofErr w:type="spellStart"/>
      <w:r w:rsidRPr="008025EC">
        <w:rPr>
          <w:rStyle w:val="a4"/>
          <w:b w:val="0"/>
          <w:bCs w:val="0"/>
          <w:bdr w:val="none" w:sz="0" w:space="0" w:color="auto" w:frame="1"/>
        </w:rPr>
        <w:t>группых</w:t>
      </w:r>
      <w:proofErr w:type="spellEnd"/>
      <w:r w:rsidRPr="008025EC">
        <w:rPr>
          <w:rStyle w:val="a4"/>
          <w:b w:val="0"/>
          <w:bCs w:val="0"/>
          <w:bdr w:val="none" w:sz="0" w:space="0" w:color="auto" w:frame="1"/>
        </w:rPr>
        <w:t xml:space="preserve"> осуществляется с помощью десятидневного меню, соблюдается срок реализации продуктов.</w:t>
      </w:r>
      <w:proofErr w:type="gramEnd"/>
    </w:p>
    <w:p w:rsidR="008025EC" w:rsidRPr="008025EC" w:rsidRDefault="008025EC" w:rsidP="008025EC">
      <w:pPr>
        <w:pStyle w:val="a3"/>
        <w:ind w:right="75"/>
      </w:pPr>
      <w:r w:rsidRPr="008025EC">
        <w:rPr>
          <w:rStyle w:val="a4"/>
          <w:b w:val="0"/>
          <w:bCs w:val="0"/>
          <w:bdr w:val="none" w:sz="0" w:space="0" w:color="auto" w:frame="1"/>
        </w:rPr>
        <w:t>   Для контроля над качеством приготовленной пищи ежедневно берется суточная проба, соблюдается технология приготовления пищи.</w:t>
      </w:r>
    </w:p>
    <w:p w:rsidR="008025EC" w:rsidRPr="008025EC" w:rsidRDefault="008025EC" w:rsidP="008025EC">
      <w:pPr>
        <w:pStyle w:val="a3"/>
        <w:ind w:right="75"/>
      </w:pPr>
      <w:r w:rsidRPr="008025EC">
        <w:rPr>
          <w:rStyle w:val="a4"/>
        </w:rPr>
        <w:t>Принципы организации питания:</w:t>
      </w:r>
    </w:p>
    <w:p w:rsidR="008025EC" w:rsidRPr="008025EC" w:rsidRDefault="008025EC" w:rsidP="008025EC">
      <w:pPr>
        <w:pStyle w:val="a3"/>
        <w:numPr>
          <w:ilvl w:val="0"/>
          <w:numId w:val="1"/>
        </w:numPr>
        <w:ind w:right="75"/>
      </w:pPr>
      <w:r w:rsidRPr="008025EC">
        <w:t>сбалансированность в рационе всех пищевых веществ;</w:t>
      </w:r>
    </w:p>
    <w:p w:rsidR="008025EC" w:rsidRPr="008025EC" w:rsidRDefault="008025EC" w:rsidP="008025EC">
      <w:pPr>
        <w:pStyle w:val="a3"/>
        <w:numPr>
          <w:ilvl w:val="0"/>
          <w:numId w:val="1"/>
        </w:numPr>
        <w:ind w:right="75"/>
      </w:pPr>
      <w:r w:rsidRPr="008025EC">
        <w:t>максимальное разнообразие продуктов и блюд;</w:t>
      </w:r>
    </w:p>
    <w:p w:rsidR="008025EC" w:rsidRPr="008025EC" w:rsidRDefault="008025EC" w:rsidP="008025EC">
      <w:pPr>
        <w:pStyle w:val="a3"/>
        <w:numPr>
          <w:ilvl w:val="0"/>
          <w:numId w:val="1"/>
        </w:numPr>
        <w:ind w:right="75"/>
      </w:pPr>
      <w:r w:rsidRPr="008025EC">
        <w:t>правильная технологическая и кулинарная обработка продуктов, сохранность пищевой ценности;</w:t>
      </w:r>
    </w:p>
    <w:p w:rsidR="008025EC" w:rsidRPr="008025EC" w:rsidRDefault="008025EC" w:rsidP="008025EC">
      <w:pPr>
        <w:pStyle w:val="a3"/>
        <w:numPr>
          <w:ilvl w:val="0"/>
          <w:numId w:val="1"/>
        </w:numPr>
        <w:ind w:right="75"/>
      </w:pPr>
      <w:r w:rsidRPr="008025EC">
        <w:t>оптимальный режим питания;</w:t>
      </w:r>
    </w:p>
    <w:p w:rsidR="008025EC" w:rsidRPr="008025EC" w:rsidRDefault="008025EC" w:rsidP="008025EC">
      <w:pPr>
        <w:pStyle w:val="a3"/>
        <w:numPr>
          <w:ilvl w:val="0"/>
          <w:numId w:val="1"/>
        </w:numPr>
        <w:ind w:right="75"/>
      </w:pPr>
      <w:r w:rsidRPr="008025EC">
        <w:t xml:space="preserve">соблюдение гигиенических требований к питанию соответствие энергетической ценности рациона </w:t>
      </w:r>
      <w:proofErr w:type="spellStart"/>
      <w:r w:rsidRPr="008025EC">
        <w:t>энергозатратам</w:t>
      </w:r>
      <w:proofErr w:type="spellEnd"/>
      <w:r w:rsidRPr="008025EC">
        <w:t xml:space="preserve"> ребёнка.</w:t>
      </w:r>
    </w:p>
    <w:p w:rsidR="008025EC" w:rsidRPr="008025EC" w:rsidRDefault="008025EC" w:rsidP="008025EC">
      <w:pPr>
        <w:pStyle w:val="a3"/>
        <w:numPr>
          <w:ilvl w:val="0"/>
          <w:numId w:val="1"/>
        </w:numPr>
        <w:ind w:right="75"/>
      </w:pPr>
      <w:r w:rsidRPr="008025EC">
        <w:t>Работают на сырье;</w:t>
      </w:r>
    </w:p>
    <w:p w:rsidR="008025EC" w:rsidRPr="008025EC" w:rsidRDefault="008025EC" w:rsidP="008025EC">
      <w:pPr>
        <w:pStyle w:val="a3"/>
        <w:numPr>
          <w:ilvl w:val="0"/>
          <w:numId w:val="1"/>
        </w:numPr>
        <w:ind w:right="75"/>
      </w:pPr>
      <w:r w:rsidRPr="008025EC">
        <w:t>Есть зал для приема пищи (ул. Коммунаров, 289а).</w:t>
      </w:r>
    </w:p>
    <w:p w:rsidR="008025EC" w:rsidRPr="008025EC" w:rsidRDefault="008025EC" w:rsidP="008025EC">
      <w:pPr>
        <w:pStyle w:val="a3"/>
        <w:ind w:right="75"/>
      </w:pPr>
      <w:r w:rsidRPr="008025EC">
        <w:rPr>
          <w:rStyle w:val="a4"/>
          <w:b w:val="0"/>
          <w:bCs w:val="0"/>
          <w:bdr w:val="none" w:sz="0" w:space="0" w:color="auto" w:frame="1"/>
        </w:rPr>
        <w:t>Организация диетического питания в ДОУ не предусмотрена.</w:t>
      </w:r>
    </w:p>
    <w:p w:rsidR="005C1F23" w:rsidRDefault="005C1F23"/>
    <w:sectPr w:rsidR="005C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66C24"/>
    <w:multiLevelType w:val="hybridMultilevel"/>
    <w:tmpl w:val="CABC04E2"/>
    <w:lvl w:ilvl="0" w:tplc="06E4D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C62E3"/>
    <w:multiLevelType w:val="hybridMultilevel"/>
    <w:tmpl w:val="695C49DE"/>
    <w:lvl w:ilvl="0" w:tplc="87DA1E50">
      <w:numFmt w:val="bullet"/>
      <w:lvlText w:val="•"/>
      <w:lvlJc w:val="left"/>
      <w:pPr>
        <w:ind w:left="1140" w:hanging="780"/>
      </w:pPr>
      <w:rPr>
        <w:rFonts w:ascii="Tahoma" w:eastAsia="Times New Roman" w:hAnsi="Tahoma" w:cs="Tahoma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A7"/>
    <w:rsid w:val="005C1F23"/>
    <w:rsid w:val="008025EC"/>
    <w:rsid w:val="00B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5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2023-12-14T17:05:00Z</dcterms:created>
  <dcterms:modified xsi:type="dcterms:W3CDTF">2023-12-14T17:05:00Z</dcterms:modified>
</cp:coreProperties>
</file>